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01F" w:rsidRPr="008C101F" w:rsidRDefault="008C101F" w:rsidP="008C101F">
      <w:pPr>
        <w:jc w:val="center"/>
        <w:rPr>
          <w:rFonts w:ascii="Times New Roman" w:hAnsi="Times New Roman" w:cs="Times New Roman"/>
          <w:b/>
          <w:sz w:val="26"/>
          <w:szCs w:val="26"/>
        </w:rPr>
      </w:pPr>
      <w:r w:rsidRPr="008C101F">
        <w:rPr>
          <w:rFonts w:ascii="Times New Roman" w:hAnsi="Times New Roman" w:cs="Times New Roman"/>
          <w:b/>
          <w:sz w:val="26"/>
          <w:szCs w:val="26"/>
        </w:rPr>
        <w:t>Toronto West Local Immigration Partnership Planning &amp; Coordinating Committee</w:t>
      </w:r>
    </w:p>
    <w:p w:rsidR="008C101F" w:rsidRPr="008C101F" w:rsidRDefault="008C101F" w:rsidP="008C101F">
      <w:pPr>
        <w:pBdr>
          <w:bottom w:val="single" w:sz="12" w:space="1" w:color="auto"/>
        </w:pBdr>
        <w:jc w:val="center"/>
        <w:rPr>
          <w:rFonts w:ascii="Times New Roman" w:hAnsi="Times New Roman" w:cs="Times New Roman"/>
          <w:b/>
          <w:sz w:val="26"/>
          <w:szCs w:val="26"/>
        </w:rPr>
      </w:pPr>
      <w:r w:rsidRPr="008C101F">
        <w:rPr>
          <w:rFonts w:ascii="Times New Roman" w:hAnsi="Times New Roman" w:cs="Times New Roman"/>
          <w:b/>
          <w:sz w:val="26"/>
          <w:szCs w:val="26"/>
        </w:rPr>
        <w:t>DRAFT Terms of Reference</w:t>
      </w:r>
    </w:p>
    <w:p w:rsidR="008C101F" w:rsidRDefault="008C101F">
      <w:pPr>
        <w:rPr>
          <w:rFonts w:ascii="Times New Roman" w:hAnsi="Times New Roman" w:cs="Times New Roman"/>
          <w:b/>
        </w:rPr>
      </w:pPr>
    </w:p>
    <w:p w:rsidR="002D5010" w:rsidRPr="0002212E" w:rsidRDefault="008C101F">
      <w:pPr>
        <w:rPr>
          <w:rFonts w:ascii="Times New Roman" w:hAnsi="Times New Roman" w:cs="Times New Roman"/>
          <w:b/>
          <w:sz w:val="24"/>
          <w:szCs w:val="24"/>
        </w:rPr>
      </w:pPr>
      <w:r w:rsidRPr="0002212E">
        <w:rPr>
          <w:rFonts w:ascii="Times New Roman" w:hAnsi="Times New Roman" w:cs="Times New Roman"/>
          <w:b/>
          <w:sz w:val="24"/>
          <w:szCs w:val="24"/>
        </w:rPr>
        <w:t>Mandate</w:t>
      </w:r>
    </w:p>
    <w:p w:rsidR="008C101F" w:rsidRDefault="008C101F">
      <w:pPr>
        <w:rPr>
          <w:rFonts w:ascii="Times New Roman" w:hAnsi="Times New Roman" w:cs="Times New Roman"/>
        </w:rPr>
      </w:pPr>
      <w:r>
        <w:rPr>
          <w:rFonts w:ascii="Times New Roman" w:hAnsi="Times New Roman" w:cs="Times New Roman"/>
        </w:rPr>
        <w:t>The TWLIP Planning &amp; Coordinating Co</w:t>
      </w:r>
      <w:r w:rsidR="00CC1A06">
        <w:rPr>
          <w:rFonts w:ascii="Times New Roman" w:hAnsi="Times New Roman" w:cs="Times New Roman"/>
        </w:rPr>
        <w:t xml:space="preserve">mmittee collectively </w:t>
      </w:r>
      <w:proofErr w:type="gramStart"/>
      <w:r w:rsidR="00CC1A06">
        <w:rPr>
          <w:rFonts w:ascii="Times New Roman" w:hAnsi="Times New Roman" w:cs="Times New Roman"/>
        </w:rPr>
        <w:t>identifies,</w:t>
      </w:r>
      <w:proofErr w:type="gramEnd"/>
      <w:r w:rsidR="00CC1A06">
        <w:rPr>
          <w:rFonts w:ascii="Times New Roman" w:hAnsi="Times New Roman" w:cs="Times New Roman"/>
        </w:rPr>
        <w:t xml:space="preserve"> plans and champions </w:t>
      </w:r>
      <w:r>
        <w:rPr>
          <w:rFonts w:ascii="Times New Roman" w:hAnsi="Times New Roman" w:cs="Times New Roman"/>
        </w:rPr>
        <w:t xml:space="preserve">the implementation of collaborative actions and initiatives that are intended to achieve the goals of the TWLIP, and which are carried out by the TWLIP Action Groups.  </w:t>
      </w:r>
    </w:p>
    <w:p w:rsidR="008C101F" w:rsidRDefault="008C101F">
      <w:pPr>
        <w:rPr>
          <w:rFonts w:ascii="Times New Roman" w:hAnsi="Times New Roman" w:cs="Times New Roman"/>
        </w:rPr>
      </w:pPr>
      <w:r>
        <w:rPr>
          <w:rFonts w:ascii="Times New Roman" w:hAnsi="Times New Roman" w:cs="Times New Roman"/>
        </w:rPr>
        <w:t xml:space="preserve">The actions will be informed by a) the strategic priorities identified in the </w:t>
      </w:r>
      <w:r w:rsidRPr="001A1776">
        <w:rPr>
          <w:rFonts w:ascii="Times New Roman" w:hAnsi="Times New Roman" w:cs="Times New Roman"/>
          <w:i/>
        </w:rPr>
        <w:t>TWLIP Settlement Strategy</w:t>
      </w:r>
      <w:r>
        <w:rPr>
          <w:rFonts w:ascii="Times New Roman" w:hAnsi="Times New Roman" w:cs="Times New Roman"/>
        </w:rPr>
        <w:t xml:space="preserve"> and </w:t>
      </w:r>
      <w:r w:rsidR="001A1776">
        <w:rPr>
          <w:rFonts w:ascii="Times New Roman" w:hAnsi="Times New Roman" w:cs="Times New Roman"/>
          <w:i/>
        </w:rPr>
        <w:t>TWLIP A</w:t>
      </w:r>
      <w:r w:rsidRPr="001A1776">
        <w:rPr>
          <w:rFonts w:ascii="Times New Roman" w:hAnsi="Times New Roman" w:cs="Times New Roman"/>
          <w:i/>
        </w:rPr>
        <w:t>ction Plans</w:t>
      </w:r>
      <w:r>
        <w:rPr>
          <w:rFonts w:ascii="Times New Roman" w:hAnsi="Times New Roman" w:cs="Times New Roman"/>
        </w:rPr>
        <w:t>; b) the broad goals and mandate of the TWLIP; and c) emerging newcomer needs and service delivery issues in the Toronto West region.</w:t>
      </w:r>
    </w:p>
    <w:p w:rsidR="008C101F" w:rsidRPr="008C101F" w:rsidRDefault="008C101F">
      <w:pPr>
        <w:rPr>
          <w:rFonts w:ascii="Times New Roman" w:hAnsi="Times New Roman" w:cs="Times New Roman"/>
        </w:rPr>
      </w:pPr>
    </w:p>
    <w:p w:rsidR="008C101F" w:rsidRPr="0002212E" w:rsidRDefault="008C101F">
      <w:pPr>
        <w:rPr>
          <w:rFonts w:ascii="Times New Roman" w:hAnsi="Times New Roman" w:cs="Times New Roman"/>
          <w:b/>
          <w:sz w:val="24"/>
          <w:szCs w:val="24"/>
        </w:rPr>
      </w:pPr>
      <w:r w:rsidRPr="0002212E">
        <w:rPr>
          <w:rFonts w:ascii="Times New Roman" w:hAnsi="Times New Roman" w:cs="Times New Roman"/>
          <w:b/>
          <w:sz w:val="24"/>
          <w:szCs w:val="24"/>
        </w:rPr>
        <w:t>Membership &amp; Composition</w:t>
      </w:r>
    </w:p>
    <w:p w:rsidR="0036027A" w:rsidRDefault="0036027A">
      <w:pPr>
        <w:rPr>
          <w:rFonts w:ascii="Times New Roman" w:hAnsi="Times New Roman" w:cs="Times New Roman"/>
        </w:rPr>
      </w:pPr>
      <w:r>
        <w:rPr>
          <w:rFonts w:ascii="Times New Roman" w:hAnsi="Times New Roman" w:cs="Times New Roman"/>
        </w:rPr>
        <w:t>The Planning &amp; Coordinating Committee will be composed of 15-20 members, in addition to TWLIP staff.</w:t>
      </w:r>
      <w:r w:rsidR="00877067">
        <w:rPr>
          <w:rFonts w:ascii="Times New Roman" w:hAnsi="Times New Roman" w:cs="Times New Roman"/>
        </w:rPr>
        <w:t xml:space="preserve">  Members can be representatives from any agency, group or institution located in the Toronto West quadrant with an interest in newcomer settlement and integration.</w:t>
      </w:r>
      <w:r w:rsidR="001A1776">
        <w:rPr>
          <w:rFonts w:ascii="Times New Roman" w:hAnsi="Times New Roman" w:cs="Times New Roman"/>
        </w:rPr>
        <w:t xml:space="preserve">  The term for membership is one year</w:t>
      </w:r>
      <w:r w:rsidR="008C5C70">
        <w:rPr>
          <w:rFonts w:ascii="Times New Roman" w:hAnsi="Times New Roman" w:cs="Times New Roman"/>
        </w:rPr>
        <w:t>, with the possibility of renewal</w:t>
      </w:r>
      <w:r w:rsidR="001A1776">
        <w:rPr>
          <w:rFonts w:ascii="Times New Roman" w:hAnsi="Times New Roman" w:cs="Times New Roman"/>
        </w:rPr>
        <w:t>.</w:t>
      </w:r>
    </w:p>
    <w:p w:rsidR="008C101F" w:rsidRDefault="008C101F">
      <w:pPr>
        <w:rPr>
          <w:rFonts w:ascii="Times New Roman" w:hAnsi="Times New Roman" w:cs="Times New Roman"/>
        </w:rPr>
      </w:pPr>
      <w:r>
        <w:rPr>
          <w:rFonts w:ascii="Times New Roman" w:hAnsi="Times New Roman" w:cs="Times New Roman"/>
        </w:rPr>
        <w:t xml:space="preserve">The TWLIP will </w:t>
      </w:r>
      <w:r w:rsidR="005F1BFD">
        <w:rPr>
          <w:rFonts w:ascii="Times New Roman" w:hAnsi="Times New Roman" w:cs="Times New Roman"/>
        </w:rPr>
        <w:t>make a concerted effort to ensure</w:t>
      </w:r>
      <w:r>
        <w:rPr>
          <w:rFonts w:ascii="Times New Roman" w:hAnsi="Times New Roman" w:cs="Times New Roman"/>
        </w:rPr>
        <w:t xml:space="preserve"> that the Planning &amp; Coordinating Committee </w:t>
      </w:r>
      <w:r w:rsidR="0036027A">
        <w:rPr>
          <w:rFonts w:ascii="Times New Roman" w:hAnsi="Times New Roman" w:cs="Times New Roman"/>
        </w:rPr>
        <w:t>members include</w:t>
      </w:r>
      <w:r>
        <w:rPr>
          <w:rFonts w:ascii="Times New Roman" w:hAnsi="Times New Roman" w:cs="Times New Roman"/>
        </w:rPr>
        <w:t xml:space="preserve"> </w:t>
      </w:r>
      <w:r w:rsidR="0036027A">
        <w:rPr>
          <w:rFonts w:ascii="Times New Roman" w:hAnsi="Times New Roman" w:cs="Times New Roman"/>
        </w:rPr>
        <w:t xml:space="preserve">representatives from a diverse </w:t>
      </w:r>
      <w:r>
        <w:rPr>
          <w:rFonts w:ascii="Times New Roman" w:hAnsi="Times New Roman" w:cs="Times New Roman"/>
        </w:rPr>
        <w:t xml:space="preserve">range of </w:t>
      </w:r>
      <w:r w:rsidR="0036027A">
        <w:rPr>
          <w:rFonts w:ascii="Times New Roman" w:hAnsi="Times New Roman" w:cs="Times New Roman"/>
        </w:rPr>
        <w:t xml:space="preserve">community </w:t>
      </w:r>
      <w:r>
        <w:rPr>
          <w:rFonts w:ascii="Times New Roman" w:hAnsi="Times New Roman" w:cs="Times New Roman"/>
        </w:rPr>
        <w:t>groups and service providers</w:t>
      </w:r>
      <w:r w:rsidR="0036027A">
        <w:rPr>
          <w:rFonts w:ascii="Times New Roman" w:hAnsi="Times New Roman" w:cs="Times New Roman"/>
        </w:rPr>
        <w:t xml:space="preserve">, reflective of the needs of newcomers in the </w:t>
      </w:r>
      <w:r w:rsidR="00CC1A06">
        <w:rPr>
          <w:rFonts w:ascii="Times New Roman" w:hAnsi="Times New Roman" w:cs="Times New Roman"/>
        </w:rPr>
        <w:t xml:space="preserve">Toronto </w:t>
      </w:r>
      <w:r w:rsidR="0036027A">
        <w:rPr>
          <w:rFonts w:ascii="Times New Roman" w:hAnsi="Times New Roman" w:cs="Times New Roman"/>
        </w:rPr>
        <w:t>West region.</w:t>
      </w:r>
    </w:p>
    <w:p w:rsidR="0036027A" w:rsidRDefault="0036027A">
      <w:pPr>
        <w:rPr>
          <w:rFonts w:ascii="Times New Roman" w:hAnsi="Times New Roman" w:cs="Times New Roman"/>
        </w:rPr>
      </w:pPr>
      <w:r>
        <w:rPr>
          <w:rFonts w:ascii="Times New Roman" w:hAnsi="Times New Roman" w:cs="Times New Roman"/>
        </w:rPr>
        <w:t>The Planning &amp; Coordinating Committee members will include:</w:t>
      </w:r>
    </w:p>
    <w:p w:rsidR="0036027A" w:rsidRDefault="0036027A" w:rsidP="0036027A">
      <w:pPr>
        <w:pStyle w:val="ListParagraph"/>
        <w:numPr>
          <w:ilvl w:val="0"/>
          <w:numId w:val="1"/>
        </w:numPr>
        <w:rPr>
          <w:rFonts w:ascii="Times New Roman" w:hAnsi="Times New Roman" w:cs="Times New Roman"/>
        </w:rPr>
      </w:pPr>
      <w:r>
        <w:rPr>
          <w:rFonts w:ascii="Times New Roman" w:hAnsi="Times New Roman" w:cs="Times New Roman"/>
        </w:rPr>
        <w:t>A minimum of three representatives from each of the four ‘local’ areas within the West quadrant (North Etobicoke, Black Creek, York South-Weston, Central-South Etobicoke)</w:t>
      </w:r>
    </w:p>
    <w:p w:rsidR="00DC489C" w:rsidRDefault="00DC489C" w:rsidP="00DC489C">
      <w:pPr>
        <w:pStyle w:val="ListParagraph"/>
        <w:rPr>
          <w:rFonts w:ascii="Times New Roman" w:hAnsi="Times New Roman" w:cs="Times New Roman"/>
        </w:rPr>
      </w:pPr>
    </w:p>
    <w:p w:rsidR="0036027A" w:rsidRDefault="0036027A" w:rsidP="0036027A">
      <w:pPr>
        <w:pStyle w:val="ListParagraph"/>
        <w:numPr>
          <w:ilvl w:val="0"/>
          <w:numId w:val="1"/>
        </w:numPr>
        <w:rPr>
          <w:rFonts w:ascii="Times New Roman" w:hAnsi="Times New Roman" w:cs="Times New Roman"/>
        </w:rPr>
      </w:pPr>
      <w:r>
        <w:rPr>
          <w:rFonts w:ascii="Times New Roman" w:hAnsi="Times New Roman" w:cs="Times New Roman"/>
        </w:rPr>
        <w:t>A minimum of two representatives from groups or agencies working in each of the following five priority areas: Settlement, Health, Employment, Education/Language, Civic and Social Participation</w:t>
      </w:r>
    </w:p>
    <w:p w:rsidR="00DC489C" w:rsidRDefault="00DC489C" w:rsidP="00DC489C">
      <w:pPr>
        <w:pStyle w:val="ListParagraph"/>
        <w:rPr>
          <w:rFonts w:ascii="Times New Roman" w:hAnsi="Times New Roman" w:cs="Times New Roman"/>
        </w:rPr>
      </w:pPr>
    </w:p>
    <w:p w:rsidR="0036027A" w:rsidRDefault="0036027A" w:rsidP="0036027A">
      <w:pPr>
        <w:pStyle w:val="ListParagraph"/>
        <w:numPr>
          <w:ilvl w:val="0"/>
          <w:numId w:val="1"/>
        </w:numPr>
        <w:rPr>
          <w:rFonts w:ascii="Times New Roman" w:hAnsi="Times New Roman" w:cs="Times New Roman"/>
        </w:rPr>
      </w:pPr>
      <w:r>
        <w:rPr>
          <w:rFonts w:ascii="Times New Roman" w:hAnsi="Times New Roman" w:cs="Times New Roman"/>
        </w:rPr>
        <w:t>Representatives from groups or agencies that work with newcomer  youth, newcomer seniors, newcomer women, LGBTQ newcomers and ethno-specific communities</w:t>
      </w:r>
    </w:p>
    <w:p w:rsidR="00DC489C" w:rsidRDefault="00DC489C" w:rsidP="00DC489C">
      <w:pPr>
        <w:pStyle w:val="ListParagraph"/>
        <w:rPr>
          <w:rFonts w:ascii="Times New Roman" w:hAnsi="Times New Roman" w:cs="Times New Roman"/>
        </w:rPr>
      </w:pPr>
    </w:p>
    <w:p w:rsidR="0036027A" w:rsidRDefault="0036027A" w:rsidP="0036027A">
      <w:pPr>
        <w:pStyle w:val="ListParagraph"/>
        <w:numPr>
          <w:ilvl w:val="0"/>
          <w:numId w:val="1"/>
        </w:numPr>
        <w:rPr>
          <w:rFonts w:ascii="Times New Roman" w:hAnsi="Times New Roman" w:cs="Times New Roman"/>
        </w:rPr>
      </w:pPr>
      <w:r>
        <w:rPr>
          <w:rFonts w:ascii="Times New Roman" w:hAnsi="Times New Roman" w:cs="Times New Roman"/>
        </w:rPr>
        <w:t>One representative f</w:t>
      </w:r>
      <w:r w:rsidR="00CC1A06">
        <w:rPr>
          <w:rFonts w:ascii="Times New Roman" w:hAnsi="Times New Roman" w:cs="Times New Roman"/>
        </w:rPr>
        <w:t>rom a City of Toronto division</w:t>
      </w:r>
    </w:p>
    <w:p w:rsidR="00DC489C" w:rsidRDefault="00DC489C" w:rsidP="00DC489C">
      <w:pPr>
        <w:pStyle w:val="ListParagraph"/>
        <w:rPr>
          <w:rFonts w:ascii="Times New Roman" w:hAnsi="Times New Roman" w:cs="Times New Roman"/>
        </w:rPr>
      </w:pPr>
    </w:p>
    <w:p w:rsidR="005F1BFD" w:rsidRDefault="005F1BFD" w:rsidP="0036027A">
      <w:pPr>
        <w:pStyle w:val="ListParagraph"/>
        <w:numPr>
          <w:ilvl w:val="0"/>
          <w:numId w:val="1"/>
        </w:numPr>
        <w:rPr>
          <w:rFonts w:ascii="Times New Roman" w:hAnsi="Times New Roman" w:cs="Times New Roman"/>
        </w:rPr>
      </w:pPr>
      <w:r>
        <w:rPr>
          <w:rFonts w:ascii="Times New Roman" w:hAnsi="Times New Roman" w:cs="Times New Roman"/>
        </w:rPr>
        <w:t>A mix of frontline professionals, program coordinators/supervisors and senior managers.</w:t>
      </w:r>
    </w:p>
    <w:p w:rsidR="001A1776" w:rsidRPr="001A1776" w:rsidRDefault="001A1776" w:rsidP="001A1776">
      <w:pPr>
        <w:rPr>
          <w:rFonts w:ascii="Times New Roman" w:hAnsi="Times New Roman" w:cs="Times New Roman"/>
        </w:rPr>
      </w:pPr>
    </w:p>
    <w:p w:rsidR="008C101F" w:rsidRPr="0002212E" w:rsidRDefault="008C101F">
      <w:pPr>
        <w:rPr>
          <w:rFonts w:ascii="Times New Roman" w:hAnsi="Times New Roman" w:cs="Times New Roman"/>
          <w:b/>
          <w:sz w:val="24"/>
          <w:szCs w:val="24"/>
        </w:rPr>
      </w:pPr>
      <w:r w:rsidRPr="0002212E">
        <w:rPr>
          <w:rFonts w:ascii="Times New Roman" w:hAnsi="Times New Roman" w:cs="Times New Roman"/>
          <w:b/>
          <w:sz w:val="24"/>
          <w:szCs w:val="24"/>
        </w:rPr>
        <w:lastRenderedPageBreak/>
        <w:t xml:space="preserve">Roles &amp; Responsibilities </w:t>
      </w:r>
    </w:p>
    <w:p w:rsidR="005F1BFD" w:rsidRPr="005F1BFD" w:rsidRDefault="005F1BFD">
      <w:pPr>
        <w:rPr>
          <w:rFonts w:ascii="Times New Roman" w:hAnsi="Times New Roman" w:cs="Times New Roman"/>
          <w:u w:val="single"/>
        </w:rPr>
      </w:pPr>
      <w:r w:rsidRPr="005F1BFD">
        <w:rPr>
          <w:rFonts w:ascii="Times New Roman" w:hAnsi="Times New Roman" w:cs="Times New Roman"/>
          <w:u w:val="single"/>
        </w:rPr>
        <w:t>Members</w:t>
      </w:r>
    </w:p>
    <w:p w:rsidR="00280039" w:rsidRDefault="005F1BFD" w:rsidP="00877067">
      <w:pPr>
        <w:rPr>
          <w:rFonts w:ascii="Times New Roman" w:hAnsi="Times New Roman" w:cs="Times New Roman"/>
        </w:rPr>
      </w:pPr>
      <w:r>
        <w:rPr>
          <w:rFonts w:ascii="Times New Roman" w:hAnsi="Times New Roman" w:cs="Times New Roman"/>
        </w:rPr>
        <w:t xml:space="preserve">The members of the Planning &amp; Coordinating Committee </w:t>
      </w:r>
      <w:r w:rsidR="00877067">
        <w:rPr>
          <w:rFonts w:ascii="Times New Roman" w:hAnsi="Times New Roman" w:cs="Times New Roman"/>
        </w:rPr>
        <w:t>will</w:t>
      </w:r>
      <w:r>
        <w:rPr>
          <w:rFonts w:ascii="Times New Roman" w:hAnsi="Times New Roman" w:cs="Times New Roman"/>
        </w:rPr>
        <w:t xml:space="preserve"> actively commit themselves to achieving the mandate of the committee</w:t>
      </w:r>
      <w:r w:rsidR="00CC1A06">
        <w:rPr>
          <w:rFonts w:ascii="Times New Roman" w:hAnsi="Times New Roman" w:cs="Times New Roman"/>
        </w:rPr>
        <w:t xml:space="preserve"> through collective leadership and participation at meetings. </w:t>
      </w:r>
      <w:r w:rsidR="00877067">
        <w:rPr>
          <w:rFonts w:ascii="Times New Roman" w:hAnsi="Times New Roman" w:cs="Times New Roman"/>
        </w:rPr>
        <w:t xml:space="preserve">Members are </w:t>
      </w:r>
      <w:r w:rsidR="00CC1A06">
        <w:rPr>
          <w:rFonts w:ascii="Times New Roman" w:hAnsi="Times New Roman" w:cs="Times New Roman"/>
        </w:rPr>
        <w:t xml:space="preserve">also </w:t>
      </w:r>
      <w:r w:rsidR="00877067">
        <w:rPr>
          <w:rFonts w:ascii="Times New Roman" w:hAnsi="Times New Roman" w:cs="Times New Roman"/>
        </w:rPr>
        <w:t>expected to participate</w:t>
      </w:r>
      <w:r w:rsidR="003D6248">
        <w:rPr>
          <w:rFonts w:ascii="Times New Roman" w:hAnsi="Times New Roman" w:cs="Times New Roman"/>
        </w:rPr>
        <w:t xml:space="preserve"> in the implementation of actions with TWLIP Action </w:t>
      </w:r>
      <w:r w:rsidR="00877067">
        <w:rPr>
          <w:rFonts w:ascii="Times New Roman" w:hAnsi="Times New Roman" w:cs="Times New Roman"/>
        </w:rPr>
        <w:t>Groups, or to designate a staff member from their respective organization who will carry out projects as part of a</w:t>
      </w:r>
      <w:r w:rsidR="00CC1A06">
        <w:rPr>
          <w:rFonts w:ascii="Times New Roman" w:hAnsi="Times New Roman" w:cs="Times New Roman"/>
        </w:rPr>
        <w:t>n</w:t>
      </w:r>
      <w:r w:rsidR="00877067">
        <w:rPr>
          <w:rFonts w:ascii="Times New Roman" w:hAnsi="Times New Roman" w:cs="Times New Roman"/>
        </w:rPr>
        <w:t xml:space="preserve"> Action Group.</w:t>
      </w:r>
    </w:p>
    <w:p w:rsidR="00280039" w:rsidRPr="00877067" w:rsidRDefault="00280039" w:rsidP="00877067">
      <w:pPr>
        <w:rPr>
          <w:rFonts w:ascii="Times New Roman" w:hAnsi="Times New Roman" w:cs="Times New Roman"/>
        </w:rPr>
      </w:pPr>
      <w:r w:rsidRPr="00877067">
        <w:rPr>
          <w:rFonts w:ascii="Times New Roman" w:hAnsi="Times New Roman" w:cs="Times New Roman"/>
        </w:rPr>
        <w:t>Members will actively respond to e-mail communication and participate in phone conferences as necessary between meetings.</w:t>
      </w:r>
    </w:p>
    <w:p w:rsidR="005F1BFD" w:rsidRDefault="005F1BFD">
      <w:pPr>
        <w:rPr>
          <w:rFonts w:ascii="Times New Roman" w:hAnsi="Times New Roman" w:cs="Times New Roman"/>
          <w:u w:val="single"/>
        </w:rPr>
      </w:pPr>
      <w:r>
        <w:rPr>
          <w:rFonts w:ascii="Times New Roman" w:hAnsi="Times New Roman" w:cs="Times New Roman"/>
          <w:u w:val="single"/>
        </w:rPr>
        <w:t>Co-Chairs</w:t>
      </w:r>
    </w:p>
    <w:p w:rsidR="005F1BFD" w:rsidRDefault="005F1BFD">
      <w:pPr>
        <w:rPr>
          <w:rFonts w:ascii="Times New Roman" w:hAnsi="Times New Roman" w:cs="Times New Roman"/>
        </w:rPr>
      </w:pPr>
      <w:r>
        <w:rPr>
          <w:rFonts w:ascii="Times New Roman" w:hAnsi="Times New Roman" w:cs="Times New Roman"/>
        </w:rPr>
        <w:t>Once established, the committee will select two members to assume the role of co-chairs.</w:t>
      </w:r>
    </w:p>
    <w:p w:rsidR="005F1BFD" w:rsidRPr="005F1BFD" w:rsidRDefault="005F1BFD">
      <w:pPr>
        <w:rPr>
          <w:rFonts w:ascii="Times New Roman" w:hAnsi="Times New Roman" w:cs="Times New Roman"/>
        </w:rPr>
      </w:pPr>
      <w:r>
        <w:rPr>
          <w:rFonts w:ascii="Times New Roman" w:hAnsi="Times New Roman" w:cs="Times New Roman"/>
        </w:rPr>
        <w:t>Co-chair</w:t>
      </w:r>
      <w:r w:rsidR="00CC1A06">
        <w:rPr>
          <w:rFonts w:ascii="Times New Roman" w:hAnsi="Times New Roman" w:cs="Times New Roman"/>
        </w:rPr>
        <w:t xml:space="preserve">s will lead committee meetings and </w:t>
      </w:r>
      <w:r>
        <w:rPr>
          <w:rFonts w:ascii="Times New Roman" w:hAnsi="Times New Roman" w:cs="Times New Roman"/>
        </w:rPr>
        <w:t>work wi</w:t>
      </w:r>
      <w:r w:rsidR="00CC1A06">
        <w:rPr>
          <w:rFonts w:ascii="Times New Roman" w:hAnsi="Times New Roman" w:cs="Times New Roman"/>
        </w:rPr>
        <w:t>th staff to set meeting agendas</w:t>
      </w:r>
      <w:r>
        <w:rPr>
          <w:rFonts w:ascii="Times New Roman" w:hAnsi="Times New Roman" w:cs="Times New Roman"/>
        </w:rPr>
        <w:t xml:space="preserve"> and ensure that there is follow-up on action items following meetings.</w:t>
      </w:r>
    </w:p>
    <w:p w:rsidR="005F1BFD" w:rsidRPr="005F1BFD" w:rsidRDefault="005F1BFD">
      <w:pPr>
        <w:rPr>
          <w:rFonts w:ascii="Times New Roman" w:hAnsi="Times New Roman" w:cs="Times New Roman"/>
          <w:u w:val="single"/>
        </w:rPr>
      </w:pPr>
      <w:r w:rsidRPr="005F1BFD">
        <w:rPr>
          <w:rFonts w:ascii="Times New Roman" w:hAnsi="Times New Roman" w:cs="Times New Roman"/>
          <w:u w:val="single"/>
        </w:rPr>
        <w:t>TWLIP Staff</w:t>
      </w:r>
    </w:p>
    <w:p w:rsidR="00CC1A06" w:rsidRDefault="00CC1A06">
      <w:pPr>
        <w:rPr>
          <w:rFonts w:ascii="Times New Roman" w:hAnsi="Times New Roman" w:cs="Times New Roman"/>
        </w:rPr>
      </w:pPr>
      <w:r>
        <w:rPr>
          <w:rFonts w:ascii="Times New Roman" w:hAnsi="Times New Roman" w:cs="Times New Roman"/>
        </w:rPr>
        <w:t xml:space="preserve">TWLIP </w:t>
      </w:r>
      <w:proofErr w:type="gramStart"/>
      <w:r>
        <w:rPr>
          <w:rFonts w:ascii="Times New Roman" w:hAnsi="Times New Roman" w:cs="Times New Roman"/>
        </w:rPr>
        <w:t>staff are</w:t>
      </w:r>
      <w:proofErr w:type="gramEnd"/>
      <w:r>
        <w:rPr>
          <w:rFonts w:ascii="Times New Roman" w:hAnsi="Times New Roman" w:cs="Times New Roman"/>
        </w:rPr>
        <w:t xml:space="preserve"> not in a position to lead the planning process or the implementation of actions identified by the Planning &amp; Coordinating Committee.</w:t>
      </w:r>
    </w:p>
    <w:p w:rsidR="005F1BFD" w:rsidRDefault="005F1BFD">
      <w:pPr>
        <w:rPr>
          <w:rFonts w:ascii="Times New Roman" w:hAnsi="Times New Roman" w:cs="Times New Roman"/>
        </w:rPr>
      </w:pPr>
      <w:r>
        <w:rPr>
          <w:rFonts w:ascii="Times New Roman" w:hAnsi="Times New Roman" w:cs="Times New Roman"/>
        </w:rPr>
        <w:t xml:space="preserve">Staff will provide administrative and logistical support to the committee by organizing meetings, taking notes and distributing minutes.  Staff may also respond to specific requests for support from the committee related to meeting facilitation, research, </w:t>
      </w:r>
      <w:r w:rsidR="00CC1A06">
        <w:rPr>
          <w:rFonts w:ascii="Times New Roman" w:hAnsi="Times New Roman" w:cs="Times New Roman"/>
        </w:rPr>
        <w:t xml:space="preserve">contacting guest speakers, </w:t>
      </w:r>
      <w:r>
        <w:rPr>
          <w:rFonts w:ascii="Times New Roman" w:hAnsi="Times New Roman" w:cs="Times New Roman"/>
        </w:rPr>
        <w:t>communications, etc.</w:t>
      </w:r>
    </w:p>
    <w:p w:rsidR="0002212E" w:rsidRDefault="0002212E" w:rsidP="0002212E">
      <w:pPr>
        <w:rPr>
          <w:rFonts w:ascii="Times New Roman" w:hAnsi="Times New Roman" w:cs="Times New Roman"/>
          <w:u w:val="single"/>
        </w:rPr>
      </w:pPr>
    </w:p>
    <w:p w:rsidR="0002212E" w:rsidRDefault="0002212E" w:rsidP="0002212E">
      <w:pPr>
        <w:rPr>
          <w:rFonts w:ascii="Times New Roman" w:hAnsi="Times New Roman" w:cs="Times New Roman"/>
          <w:u w:val="single"/>
        </w:rPr>
      </w:pPr>
      <w:r>
        <w:rPr>
          <w:rFonts w:ascii="Times New Roman" w:hAnsi="Times New Roman" w:cs="Times New Roman"/>
          <w:u w:val="single"/>
        </w:rPr>
        <w:t>Resignation and Termination of Members</w:t>
      </w:r>
    </w:p>
    <w:p w:rsidR="0002212E" w:rsidRDefault="0002212E" w:rsidP="0002212E">
      <w:pPr>
        <w:rPr>
          <w:rFonts w:ascii="Times New Roman" w:hAnsi="Times New Roman" w:cs="Times New Roman"/>
        </w:rPr>
      </w:pPr>
      <w:r>
        <w:rPr>
          <w:rFonts w:ascii="Times New Roman" w:hAnsi="Times New Roman" w:cs="Times New Roman"/>
        </w:rPr>
        <w:t>Members who intend to leave the committee at the end of a one-year term must provide written notice to the committee via the TWLIP staff.</w:t>
      </w:r>
    </w:p>
    <w:p w:rsidR="0002212E" w:rsidRDefault="0002212E" w:rsidP="0002212E">
      <w:pPr>
        <w:rPr>
          <w:rFonts w:ascii="Times New Roman" w:hAnsi="Times New Roman" w:cs="Times New Roman"/>
        </w:rPr>
      </w:pPr>
      <w:r>
        <w:rPr>
          <w:rFonts w:ascii="Times New Roman" w:hAnsi="Times New Roman" w:cs="Times New Roman"/>
        </w:rPr>
        <w:t>Members who are not in compliance with these Terms of Reference can be removed from the committee by consensus of the committee members or a two-thirds majority vote.</w:t>
      </w:r>
    </w:p>
    <w:p w:rsidR="0002212E" w:rsidRDefault="0002212E">
      <w:pPr>
        <w:rPr>
          <w:rFonts w:ascii="Times New Roman" w:hAnsi="Times New Roman" w:cs="Times New Roman"/>
          <w:b/>
        </w:rPr>
      </w:pPr>
    </w:p>
    <w:p w:rsidR="008C101F" w:rsidRPr="0002212E" w:rsidRDefault="008C101F">
      <w:pPr>
        <w:rPr>
          <w:rFonts w:ascii="Times New Roman" w:hAnsi="Times New Roman" w:cs="Times New Roman"/>
          <w:b/>
          <w:sz w:val="24"/>
          <w:szCs w:val="24"/>
        </w:rPr>
      </w:pPr>
      <w:r w:rsidRPr="0002212E">
        <w:rPr>
          <w:rFonts w:ascii="Times New Roman" w:hAnsi="Times New Roman" w:cs="Times New Roman"/>
          <w:b/>
          <w:sz w:val="24"/>
          <w:szCs w:val="24"/>
        </w:rPr>
        <w:t>Meetings</w:t>
      </w:r>
    </w:p>
    <w:p w:rsidR="00877067" w:rsidRDefault="00877067">
      <w:pPr>
        <w:rPr>
          <w:rFonts w:ascii="Times New Roman" w:hAnsi="Times New Roman" w:cs="Times New Roman"/>
        </w:rPr>
      </w:pPr>
      <w:r>
        <w:rPr>
          <w:rFonts w:ascii="Times New Roman" w:hAnsi="Times New Roman" w:cs="Times New Roman"/>
        </w:rPr>
        <w:t xml:space="preserve">The Planning &amp; Coordinating Committee will meet </w:t>
      </w:r>
      <w:r w:rsidR="00CC1A06">
        <w:rPr>
          <w:rFonts w:ascii="Times New Roman" w:hAnsi="Times New Roman" w:cs="Times New Roman"/>
        </w:rPr>
        <w:t xml:space="preserve">a minimum of </w:t>
      </w:r>
      <w:r>
        <w:rPr>
          <w:rFonts w:ascii="Times New Roman" w:hAnsi="Times New Roman" w:cs="Times New Roman"/>
        </w:rPr>
        <w:t>five (5) times over the course of a program year.  With the exception of the first year, the commi</w:t>
      </w:r>
      <w:r w:rsidR="00CC1A06">
        <w:rPr>
          <w:rFonts w:ascii="Times New Roman" w:hAnsi="Times New Roman" w:cs="Times New Roman"/>
        </w:rPr>
        <w:t xml:space="preserve">ttee will set the dates of all </w:t>
      </w:r>
      <w:r>
        <w:rPr>
          <w:rFonts w:ascii="Times New Roman" w:hAnsi="Times New Roman" w:cs="Times New Roman"/>
        </w:rPr>
        <w:t xml:space="preserve">meetings </w:t>
      </w:r>
      <w:r w:rsidR="00CC1A06">
        <w:rPr>
          <w:rFonts w:ascii="Times New Roman" w:hAnsi="Times New Roman" w:cs="Times New Roman"/>
        </w:rPr>
        <w:t xml:space="preserve">in April, or </w:t>
      </w:r>
      <w:r>
        <w:rPr>
          <w:rFonts w:ascii="Times New Roman" w:hAnsi="Times New Roman" w:cs="Times New Roman"/>
        </w:rPr>
        <w:t xml:space="preserve">at the </w:t>
      </w:r>
      <w:r w:rsidR="00CC1A06">
        <w:rPr>
          <w:rFonts w:ascii="Times New Roman" w:hAnsi="Times New Roman" w:cs="Times New Roman"/>
        </w:rPr>
        <w:t>first meeting</w:t>
      </w:r>
      <w:r>
        <w:rPr>
          <w:rFonts w:ascii="Times New Roman" w:hAnsi="Times New Roman" w:cs="Times New Roman"/>
        </w:rPr>
        <w:t xml:space="preserve"> of t</w:t>
      </w:r>
      <w:r w:rsidR="00CC1A06">
        <w:rPr>
          <w:rFonts w:ascii="Times New Roman" w:hAnsi="Times New Roman" w:cs="Times New Roman"/>
        </w:rPr>
        <w:t>he program year.</w:t>
      </w:r>
    </w:p>
    <w:p w:rsidR="001A1776" w:rsidRDefault="001A1776">
      <w:pPr>
        <w:rPr>
          <w:rFonts w:ascii="Times New Roman" w:hAnsi="Times New Roman" w:cs="Times New Roman"/>
        </w:rPr>
      </w:pPr>
      <w:r>
        <w:rPr>
          <w:rFonts w:ascii="Times New Roman" w:hAnsi="Times New Roman" w:cs="Times New Roman"/>
        </w:rPr>
        <w:t>An agenda and the minutes from the previous meeting will be sent out to all committee members by the TWLIP staff one week in advance of each meeting.</w:t>
      </w:r>
    </w:p>
    <w:p w:rsidR="0002212E" w:rsidRDefault="0002212E">
      <w:pPr>
        <w:rPr>
          <w:rFonts w:ascii="Times New Roman" w:hAnsi="Times New Roman" w:cs="Times New Roman"/>
          <w:u w:val="single"/>
        </w:rPr>
      </w:pPr>
    </w:p>
    <w:p w:rsidR="0002212E" w:rsidRDefault="0002212E">
      <w:pPr>
        <w:rPr>
          <w:rFonts w:ascii="Times New Roman" w:hAnsi="Times New Roman" w:cs="Times New Roman"/>
        </w:rPr>
      </w:pPr>
      <w:r w:rsidRPr="0002212E">
        <w:rPr>
          <w:rFonts w:ascii="Times New Roman" w:hAnsi="Times New Roman" w:cs="Times New Roman"/>
          <w:u w:val="single"/>
        </w:rPr>
        <w:lastRenderedPageBreak/>
        <w:t>Meeting Attendance Policy</w:t>
      </w:r>
      <w:r>
        <w:rPr>
          <w:rFonts w:ascii="Times New Roman" w:hAnsi="Times New Roman" w:cs="Times New Roman"/>
        </w:rPr>
        <w:t>:</w:t>
      </w:r>
    </w:p>
    <w:p w:rsidR="0002212E" w:rsidRPr="00877067" w:rsidRDefault="0002212E" w:rsidP="0002212E">
      <w:pPr>
        <w:rPr>
          <w:rFonts w:ascii="Times New Roman" w:hAnsi="Times New Roman" w:cs="Times New Roman"/>
        </w:rPr>
      </w:pPr>
      <w:r w:rsidRPr="00877067">
        <w:rPr>
          <w:rFonts w:ascii="Times New Roman" w:hAnsi="Times New Roman" w:cs="Times New Roman"/>
        </w:rPr>
        <w:t xml:space="preserve">In the first year of operation, committee members are expected to personally attend the first two meetings, and to attend at least </w:t>
      </w:r>
      <w:r>
        <w:rPr>
          <w:rFonts w:ascii="Times New Roman" w:hAnsi="Times New Roman" w:cs="Times New Roman"/>
        </w:rPr>
        <w:t>two of the three remaining</w:t>
      </w:r>
      <w:r w:rsidRPr="00877067">
        <w:rPr>
          <w:rFonts w:ascii="Times New Roman" w:hAnsi="Times New Roman" w:cs="Times New Roman"/>
        </w:rPr>
        <w:t xml:space="preserve"> meetings.</w:t>
      </w:r>
      <w:r>
        <w:rPr>
          <w:rFonts w:ascii="Times New Roman" w:hAnsi="Times New Roman" w:cs="Times New Roman"/>
        </w:rPr>
        <w:t xml:space="preserve">  </w:t>
      </w:r>
      <w:r w:rsidRPr="00877067">
        <w:rPr>
          <w:rFonts w:ascii="Times New Roman" w:hAnsi="Times New Roman" w:cs="Times New Roman"/>
        </w:rPr>
        <w:t>Members must appoint a consistent alternate from their organization with whom they maintain regular communication ab</w:t>
      </w:r>
      <w:r>
        <w:rPr>
          <w:rFonts w:ascii="Times New Roman" w:hAnsi="Times New Roman" w:cs="Times New Roman"/>
        </w:rPr>
        <w:t>out the work of the committee. M</w:t>
      </w:r>
      <w:r w:rsidRPr="00877067">
        <w:rPr>
          <w:rFonts w:ascii="Times New Roman" w:hAnsi="Times New Roman" w:cs="Times New Roman"/>
        </w:rPr>
        <w:t>embers must inform TWLIP staff in advance if they are not able to attend a meeting of the committee.</w:t>
      </w:r>
    </w:p>
    <w:p w:rsidR="0002212E" w:rsidRDefault="0002212E">
      <w:pPr>
        <w:rPr>
          <w:rFonts w:ascii="Times New Roman" w:hAnsi="Times New Roman" w:cs="Times New Roman"/>
        </w:rPr>
      </w:pPr>
    </w:p>
    <w:p w:rsidR="008C101F" w:rsidRPr="0002212E" w:rsidRDefault="008C101F">
      <w:pPr>
        <w:rPr>
          <w:rFonts w:ascii="Times New Roman" w:hAnsi="Times New Roman" w:cs="Times New Roman"/>
          <w:b/>
          <w:sz w:val="24"/>
          <w:szCs w:val="24"/>
        </w:rPr>
      </w:pPr>
      <w:r w:rsidRPr="0002212E">
        <w:rPr>
          <w:rFonts w:ascii="Times New Roman" w:hAnsi="Times New Roman" w:cs="Times New Roman"/>
          <w:b/>
          <w:sz w:val="24"/>
          <w:szCs w:val="24"/>
        </w:rPr>
        <w:t>Decision Making</w:t>
      </w:r>
    </w:p>
    <w:p w:rsidR="00877067" w:rsidRDefault="00877067">
      <w:pPr>
        <w:rPr>
          <w:rFonts w:ascii="Times New Roman" w:hAnsi="Times New Roman" w:cs="Times New Roman"/>
        </w:rPr>
      </w:pPr>
      <w:r>
        <w:rPr>
          <w:rFonts w:ascii="Times New Roman" w:hAnsi="Times New Roman" w:cs="Times New Roman"/>
        </w:rPr>
        <w:t>Quorum for making decisions at a meeting of the Committee is half of the current members plus one (1).</w:t>
      </w:r>
    </w:p>
    <w:p w:rsidR="00877067" w:rsidRDefault="00877067">
      <w:pPr>
        <w:rPr>
          <w:rFonts w:ascii="Times New Roman" w:hAnsi="Times New Roman" w:cs="Times New Roman"/>
        </w:rPr>
      </w:pPr>
      <w:r>
        <w:rPr>
          <w:rFonts w:ascii="Times New Roman" w:hAnsi="Times New Roman" w:cs="Times New Roman"/>
        </w:rPr>
        <w:t>The Committee will make every effort to make decisions by consensus; however, in the event that consensus is not achieved, the decision under consideration will be made by a two-thirds majority vote.</w:t>
      </w:r>
    </w:p>
    <w:p w:rsidR="00CC1A06" w:rsidRDefault="00CC1A06">
      <w:pPr>
        <w:rPr>
          <w:rFonts w:ascii="Times New Roman" w:hAnsi="Times New Roman" w:cs="Times New Roman"/>
          <w:i/>
          <w:color w:val="808080" w:themeColor="background1" w:themeShade="80"/>
        </w:rPr>
      </w:pPr>
      <w:r>
        <w:rPr>
          <w:rFonts w:ascii="Times New Roman" w:hAnsi="Times New Roman" w:cs="Times New Roman"/>
          <w:i/>
          <w:color w:val="808080" w:themeColor="background1" w:themeShade="80"/>
        </w:rPr>
        <w:t>To consider:</w:t>
      </w:r>
    </w:p>
    <w:p w:rsidR="00877067" w:rsidRPr="00CC1A06" w:rsidRDefault="00353707">
      <w:pPr>
        <w:rPr>
          <w:rFonts w:ascii="Times New Roman" w:hAnsi="Times New Roman" w:cs="Times New Roman"/>
          <w:i/>
          <w:color w:val="808080" w:themeColor="background1" w:themeShade="80"/>
        </w:rPr>
      </w:pPr>
      <w:r w:rsidRPr="00CC1A06">
        <w:rPr>
          <w:rFonts w:ascii="Times New Roman" w:hAnsi="Times New Roman" w:cs="Times New Roman"/>
          <w:i/>
          <w:color w:val="808080" w:themeColor="background1" w:themeShade="80"/>
        </w:rPr>
        <w:t xml:space="preserve">With 20 members, </w:t>
      </w:r>
      <w:r w:rsidR="001A1776" w:rsidRPr="00CC1A06">
        <w:rPr>
          <w:rFonts w:ascii="Times New Roman" w:hAnsi="Times New Roman" w:cs="Times New Roman"/>
          <w:i/>
          <w:color w:val="808080" w:themeColor="background1" w:themeShade="80"/>
        </w:rPr>
        <w:t xml:space="preserve">quorum = 11   2/3 of 11 = </w:t>
      </w:r>
      <w:r w:rsidRPr="00CC1A06">
        <w:rPr>
          <w:rFonts w:ascii="Times New Roman" w:hAnsi="Times New Roman" w:cs="Times New Roman"/>
          <w:i/>
          <w:color w:val="808080" w:themeColor="background1" w:themeShade="80"/>
        </w:rPr>
        <w:t xml:space="preserve">only </w:t>
      </w:r>
      <w:r w:rsidR="001A1776" w:rsidRPr="00CC1A06">
        <w:rPr>
          <w:rFonts w:ascii="Times New Roman" w:hAnsi="Times New Roman" w:cs="Times New Roman"/>
          <w:i/>
          <w:color w:val="808080" w:themeColor="background1" w:themeShade="80"/>
        </w:rPr>
        <w:t>7</w:t>
      </w:r>
      <w:r w:rsidRPr="00CC1A06">
        <w:rPr>
          <w:rFonts w:ascii="Times New Roman" w:hAnsi="Times New Roman" w:cs="Times New Roman"/>
          <w:i/>
          <w:color w:val="808080" w:themeColor="background1" w:themeShade="80"/>
        </w:rPr>
        <w:t>of 20 members to make a decision by vote</w:t>
      </w:r>
    </w:p>
    <w:p w:rsidR="00353707" w:rsidRPr="00CC1A06" w:rsidRDefault="00353707">
      <w:pPr>
        <w:rPr>
          <w:rFonts w:ascii="Times New Roman" w:hAnsi="Times New Roman" w:cs="Times New Roman"/>
          <w:i/>
          <w:color w:val="808080" w:themeColor="background1" w:themeShade="80"/>
        </w:rPr>
      </w:pPr>
      <w:r w:rsidRPr="00CC1A06">
        <w:rPr>
          <w:rFonts w:ascii="Times New Roman" w:hAnsi="Times New Roman" w:cs="Times New Roman"/>
          <w:i/>
          <w:color w:val="808080" w:themeColor="background1" w:themeShade="80"/>
        </w:rPr>
        <w:t>In order for a decision to be supported by a majority of members (11/20 in favour), quorum would need to be 17 members (85%).</w:t>
      </w:r>
    </w:p>
    <w:p w:rsidR="001A1776" w:rsidRPr="00877067" w:rsidRDefault="001A1776">
      <w:pPr>
        <w:rPr>
          <w:rFonts w:ascii="Times New Roman" w:hAnsi="Times New Roman" w:cs="Times New Roman"/>
        </w:rPr>
      </w:pPr>
    </w:p>
    <w:p w:rsidR="006731AB" w:rsidRPr="0002212E" w:rsidRDefault="001A1776">
      <w:pPr>
        <w:rPr>
          <w:rFonts w:ascii="Times New Roman" w:hAnsi="Times New Roman" w:cs="Times New Roman"/>
        </w:rPr>
      </w:pPr>
      <w:r w:rsidRPr="0002212E">
        <w:rPr>
          <w:rFonts w:ascii="Times New Roman" w:hAnsi="Times New Roman" w:cs="Times New Roman"/>
          <w:b/>
          <w:sz w:val="24"/>
          <w:szCs w:val="24"/>
        </w:rPr>
        <w:t>Conflict of Interest</w:t>
      </w:r>
      <w:r w:rsidR="0002212E">
        <w:rPr>
          <w:rFonts w:ascii="Times New Roman" w:hAnsi="Times New Roman" w:cs="Times New Roman"/>
          <w:b/>
          <w:sz w:val="24"/>
          <w:szCs w:val="24"/>
        </w:rPr>
        <w:t xml:space="preserve"> Policy</w:t>
      </w:r>
      <w:r w:rsidRPr="0002212E">
        <w:rPr>
          <w:rFonts w:ascii="Times New Roman" w:hAnsi="Times New Roman" w:cs="Times New Roman"/>
          <w:sz w:val="24"/>
          <w:szCs w:val="24"/>
        </w:rPr>
        <w:t xml:space="preserve"> </w:t>
      </w:r>
      <w:r w:rsidRPr="0002212E">
        <w:rPr>
          <w:rFonts w:ascii="Times New Roman" w:hAnsi="Times New Roman" w:cs="Times New Roman"/>
        </w:rPr>
        <w:t xml:space="preserve"> </w:t>
      </w:r>
    </w:p>
    <w:p w:rsidR="00AF07F9" w:rsidRDefault="00AF07F9" w:rsidP="00AF07F9">
      <w:pPr>
        <w:rPr>
          <w:rFonts w:ascii="Times New Roman" w:hAnsi="Times New Roman" w:cs="Times New Roman"/>
        </w:rPr>
      </w:pPr>
      <w:r w:rsidRPr="00AF07F9">
        <w:rPr>
          <w:rFonts w:ascii="Times New Roman" w:hAnsi="Times New Roman" w:cs="Times New Roman"/>
        </w:rPr>
        <w:t xml:space="preserve">The </w:t>
      </w:r>
      <w:r>
        <w:rPr>
          <w:rFonts w:ascii="Times New Roman" w:hAnsi="Times New Roman" w:cs="Times New Roman"/>
        </w:rPr>
        <w:t>TWLIP Planning &amp; Coordinating Committee</w:t>
      </w:r>
      <w:r w:rsidRPr="00AF07F9">
        <w:rPr>
          <w:rFonts w:ascii="Times New Roman" w:hAnsi="Times New Roman" w:cs="Times New Roman"/>
        </w:rPr>
        <w:t xml:space="preserve"> and all related parties must take care to avoid actual or perceived conflicts of interest. The general commitment is to work for the greater interest of the TWLIP and to avoid personal or organizational gain or unfair benefits. </w:t>
      </w:r>
    </w:p>
    <w:p w:rsidR="00AF07F9" w:rsidRDefault="00AF07F9" w:rsidP="00AF07F9">
      <w:pPr>
        <w:rPr>
          <w:rFonts w:ascii="Times New Roman" w:hAnsi="Times New Roman" w:cs="Times New Roman"/>
        </w:rPr>
      </w:pPr>
      <w:r>
        <w:rPr>
          <w:rFonts w:ascii="Times New Roman" w:hAnsi="Times New Roman" w:cs="Times New Roman"/>
        </w:rPr>
        <w:t>Committee members will declare any real or perceived conflicts of interest which involve themselves or their respective organization, or that they observe among other Committee members.</w:t>
      </w:r>
    </w:p>
    <w:p w:rsidR="00AF07F9" w:rsidRDefault="00AF07F9" w:rsidP="00AF07F9">
      <w:pPr>
        <w:rPr>
          <w:rFonts w:ascii="Times New Roman" w:hAnsi="Times New Roman" w:cs="Times New Roman"/>
        </w:rPr>
      </w:pPr>
      <w:r w:rsidRPr="00AF07F9">
        <w:rPr>
          <w:rFonts w:ascii="Times New Roman" w:hAnsi="Times New Roman" w:cs="Times New Roman"/>
        </w:rPr>
        <w:t xml:space="preserve">The </w:t>
      </w:r>
      <w:r>
        <w:rPr>
          <w:rFonts w:ascii="Times New Roman" w:hAnsi="Times New Roman" w:cs="Times New Roman"/>
        </w:rPr>
        <w:t>Planning &amp; Coordinating Committee,</w:t>
      </w:r>
      <w:r w:rsidRPr="00AF07F9">
        <w:rPr>
          <w:rFonts w:ascii="Times New Roman" w:hAnsi="Times New Roman" w:cs="Times New Roman"/>
        </w:rPr>
        <w:t xml:space="preserve"> in all its activities and actions</w:t>
      </w:r>
      <w:r>
        <w:rPr>
          <w:rFonts w:ascii="Times New Roman" w:hAnsi="Times New Roman" w:cs="Times New Roman"/>
        </w:rPr>
        <w:t>,</w:t>
      </w:r>
      <w:r w:rsidRPr="00AF07F9">
        <w:rPr>
          <w:rFonts w:ascii="Times New Roman" w:hAnsi="Times New Roman" w:cs="Times New Roman"/>
        </w:rPr>
        <w:t xml:space="preserve"> must also ensure it does not violate any </w:t>
      </w:r>
      <w:r>
        <w:rPr>
          <w:rFonts w:ascii="Times New Roman" w:hAnsi="Times New Roman" w:cs="Times New Roman"/>
        </w:rPr>
        <w:t xml:space="preserve">of the legal obligations of the </w:t>
      </w:r>
      <w:r w:rsidRPr="00AF07F9">
        <w:rPr>
          <w:rFonts w:ascii="Times New Roman" w:hAnsi="Times New Roman" w:cs="Times New Roman"/>
        </w:rPr>
        <w:t>Lead Agency organization, such as its collective agreement, charter or non-profit charitable status. Perceived conflicts are those where an informed person viewing decisions responsibly would expect a benefit or gain was being sought by an individual.</w:t>
      </w:r>
    </w:p>
    <w:p w:rsidR="00AF07F9" w:rsidRPr="00AF07F9" w:rsidRDefault="00AF07F9" w:rsidP="00AF07F9">
      <w:pPr>
        <w:rPr>
          <w:rFonts w:ascii="Times New Roman" w:hAnsi="Times New Roman" w:cs="Times New Roman"/>
        </w:rPr>
      </w:pPr>
      <w:r w:rsidRPr="00AF07F9">
        <w:rPr>
          <w:rFonts w:ascii="Times New Roman" w:hAnsi="Times New Roman" w:cs="Times New Roman"/>
        </w:rPr>
        <w:t>Examples of potential conflict of interest include:</w:t>
      </w:r>
    </w:p>
    <w:p w:rsidR="00AF07F9" w:rsidRPr="00AF07F9" w:rsidRDefault="00AF07F9" w:rsidP="00AF07F9">
      <w:pPr>
        <w:pStyle w:val="ListParagraph"/>
        <w:numPr>
          <w:ilvl w:val="0"/>
          <w:numId w:val="4"/>
        </w:numPr>
        <w:rPr>
          <w:rFonts w:ascii="Times New Roman" w:hAnsi="Times New Roman" w:cs="Times New Roman"/>
        </w:rPr>
      </w:pPr>
      <w:r w:rsidRPr="00AF07F9">
        <w:rPr>
          <w:rFonts w:ascii="Times New Roman" w:hAnsi="Times New Roman" w:cs="Times New Roman"/>
        </w:rPr>
        <w:t>When a Planning &amp; Coordinating Committee</w:t>
      </w:r>
      <w:r w:rsidRPr="00AF07F9">
        <w:rPr>
          <w:rFonts w:ascii="Times New Roman" w:hAnsi="Times New Roman" w:cs="Times New Roman"/>
        </w:rPr>
        <w:t xml:space="preserve"> </w:t>
      </w:r>
      <w:r w:rsidRPr="00AF07F9">
        <w:rPr>
          <w:rFonts w:ascii="Times New Roman" w:hAnsi="Times New Roman" w:cs="Times New Roman"/>
        </w:rPr>
        <w:t>member makes a decision motivated by considerations other than the best interests of the community or of TWLIP</w:t>
      </w:r>
    </w:p>
    <w:p w:rsidR="00AF07F9" w:rsidRDefault="00AF07F9" w:rsidP="00AF07F9">
      <w:pPr>
        <w:pStyle w:val="ListParagraph"/>
        <w:rPr>
          <w:rFonts w:ascii="Times New Roman" w:hAnsi="Times New Roman" w:cs="Times New Roman"/>
        </w:rPr>
      </w:pPr>
    </w:p>
    <w:p w:rsidR="00AF07F9" w:rsidRPr="00AF07F9" w:rsidRDefault="00AF07F9" w:rsidP="00AF07F9">
      <w:pPr>
        <w:pStyle w:val="ListParagraph"/>
        <w:numPr>
          <w:ilvl w:val="0"/>
          <w:numId w:val="4"/>
        </w:numPr>
        <w:rPr>
          <w:rFonts w:ascii="Times New Roman" w:hAnsi="Times New Roman" w:cs="Times New Roman"/>
        </w:rPr>
      </w:pPr>
      <w:r w:rsidRPr="00AF07F9">
        <w:rPr>
          <w:rFonts w:ascii="Times New Roman" w:hAnsi="Times New Roman" w:cs="Times New Roman"/>
        </w:rPr>
        <w:t>A Planning &amp; Coordinating Committee</w:t>
      </w:r>
      <w:r w:rsidRPr="00AF07F9">
        <w:rPr>
          <w:rFonts w:ascii="Times New Roman" w:hAnsi="Times New Roman" w:cs="Times New Roman"/>
        </w:rPr>
        <w:t xml:space="preserve"> </w:t>
      </w:r>
      <w:r w:rsidRPr="00AF07F9">
        <w:rPr>
          <w:rFonts w:ascii="Times New Roman" w:hAnsi="Times New Roman" w:cs="Times New Roman"/>
        </w:rPr>
        <w:t>member or close family member enters into a contractual agreement with the current TWLIP project</w:t>
      </w:r>
    </w:p>
    <w:p w:rsidR="00AF07F9" w:rsidRDefault="00AF07F9" w:rsidP="00AF07F9">
      <w:pPr>
        <w:pStyle w:val="ListParagraph"/>
        <w:rPr>
          <w:rFonts w:ascii="Times New Roman" w:hAnsi="Times New Roman" w:cs="Times New Roman"/>
        </w:rPr>
      </w:pPr>
    </w:p>
    <w:p w:rsidR="00AF07F9" w:rsidRDefault="00AF07F9" w:rsidP="00AF07F9">
      <w:pPr>
        <w:pStyle w:val="ListParagraph"/>
        <w:numPr>
          <w:ilvl w:val="0"/>
          <w:numId w:val="4"/>
        </w:numPr>
        <w:rPr>
          <w:rFonts w:ascii="Times New Roman" w:hAnsi="Times New Roman" w:cs="Times New Roman"/>
        </w:rPr>
      </w:pPr>
      <w:r w:rsidRPr="00AF07F9">
        <w:rPr>
          <w:rFonts w:ascii="Times New Roman" w:hAnsi="Times New Roman" w:cs="Times New Roman"/>
        </w:rPr>
        <w:lastRenderedPageBreak/>
        <w:t>Due to Planning &amp; Coordinating Committee</w:t>
      </w:r>
      <w:r w:rsidRPr="00AF07F9">
        <w:rPr>
          <w:rFonts w:ascii="Times New Roman" w:hAnsi="Times New Roman" w:cs="Times New Roman"/>
        </w:rPr>
        <w:t xml:space="preserve"> </w:t>
      </w:r>
      <w:r w:rsidRPr="00AF07F9">
        <w:rPr>
          <w:rFonts w:ascii="Times New Roman" w:hAnsi="Times New Roman" w:cs="Times New Roman"/>
        </w:rPr>
        <w:t>membership, a member takes advantage of an opportunity for profit which may be valuable to him/her personally</w:t>
      </w:r>
    </w:p>
    <w:p w:rsidR="00AF07F9" w:rsidRPr="00AF07F9" w:rsidRDefault="00AF07F9" w:rsidP="00AF07F9">
      <w:pPr>
        <w:pStyle w:val="ListParagraph"/>
        <w:rPr>
          <w:rFonts w:ascii="Times New Roman" w:hAnsi="Times New Roman" w:cs="Times New Roman"/>
        </w:rPr>
      </w:pPr>
    </w:p>
    <w:p w:rsidR="00AF07F9" w:rsidRPr="00AF07F9" w:rsidRDefault="00AF07F9" w:rsidP="00AF07F9">
      <w:pPr>
        <w:pStyle w:val="ListParagraph"/>
        <w:numPr>
          <w:ilvl w:val="0"/>
          <w:numId w:val="4"/>
        </w:numPr>
        <w:rPr>
          <w:rFonts w:ascii="Times New Roman" w:hAnsi="Times New Roman" w:cs="Times New Roman"/>
        </w:rPr>
      </w:pPr>
      <w:r w:rsidRPr="00AF07F9">
        <w:rPr>
          <w:rFonts w:ascii="Times New Roman" w:hAnsi="Times New Roman" w:cs="Times New Roman"/>
        </w:rPr>
        <w:t>A Planning &amp; Coordinating Committee</w:t>
      </w:r>
      <w:r w:rsidRPr="00AF07F9">
        <w:rPr>
          <w:rFonts w:ascii="Times New Roman" w:hAnsi="Times New Roman" w:cs="Times New Roman"/>
        </w:rPr>
        <w:t xml:space="preserve"> </w:t>
      </w:r>
      <w:r w:rsidRPr="00AF07F9">
        <w:rPr>
          <w:rFonts w:ascii="Times New Roman" w:hAnsi="Times New Roman" w:cs="Times New Roman"/>
        </w:rPr>
        <w:t xml:space="preserve">member assists a third party in their dealings with the project, where such assistance could result in favourable or preferential treatment being granted the third party; or due to </w:t>
      </w:r>
      <w:r w:rsidRPr="00AF07F9">
        <w:rPr>
          <w:rFonts w:ascii="Times New Roman" w:hAnsi="Times New Roman" w:cs="Times New Roman"/>
        </w:rPr>
        <w:t>Committee</w:t>
      </w:r>
      <w:r w:rsidRPr="00AF07F9">
        <w:rPr>
          <w:rFonts w:ascii="Times New Roman" w:hAnsi="Times New Roman" w:cs="Times New Roman"/>
        </w:rPr>
        <w:t xml:space="preserve"> membership, a member receives gifts or loans.</w:t>
      </w:r>
    </w:p>
    <w:p w:rsidR="006731AB" w:rsidRDefault="006731AB">
      <w:pPr>
        <w:rPr>
          <w:rFonts w:ascii="Times New Roman" w:hAnsi="Times New Roman" w:cs="Times New Roman"/>
          <w:b/>
        </w:rPr>
      </w:pPr>
    </w:p>
    <w:p w:rsidR="001A1776" w:rsidRPr="0002212E" w:rsidRDefault="00052350">
      <w:pPr>
        <w:rPr>
          <w:rFonts w:ascii="Times New Roman" w:hAnsi="Times New Roman" w:cs="Times New Roman"/>
          <w:b/>
          <w:sz w:val="24"/>
          <w:szCs w:val="24"/>
        </w:rPr>
      </w:pPr>
      <w:r w:rsidRPr="0002212E">
        <w:rPr>
          <w:rFonts w:ascii="Times New Roman" w:hAnsi="Times New Roman" w:cs="Times New Roman"/>
          <w:b/>
          <w:sz w:val="24"/>
          <w:szCs w:val="24"/>
        </w:rPr>
        <w:t>Conflict Resolution</w:t>
      </w:r>
      <w:r w:rsidR="0002212E">
        <w:rPr>
          <w:rFonts w:ascii="Times New Roman" w:hAnsi="Times New Roman" w:cs="Times New Roman"/>
          <w:b/>
          <w:sz w:val="24"/>
          <w:szCs w:val="24"/>
        </w:rPr>
        <w:t xml:space="preserve"> Process</w:t>
      </w:r>
    </w:p>
    <w:p w:rsidR="00052350" w:rsidRPr="00052350" w:rsidRDefault="00052350" w:rsidP="00052350">
      <w:pPr>
        <w:rPr>
          <w:rFonts w:ascii="Times New Roman" w:hAnsi="Times New Roman" w:cs="Times New Roman"/>
        </w:rPr>
      </w:pPr>
      <w:r w:rsidRPr="00052350">
        <w:rPr>
          <w:rFonts w:ascii="Times New Roman" w:hAnsi="Times New Roman" w:cs="Times New Roman"/>
        </w:rPr>
        <w:t xml:space="preserve">The </w:t>
      </w:r>
      <w:r>
        <w:rPr>
          <w:rFonts w:ascii="Times New Roman" w:hAnsi="Times New Roman" w:cs="Times New Roman"/>
        </w:rPr>
        <w:t>Planning &amp; Coordinating Committee</w:t>
      </w:r>
      <w:r w:rsidRPr="00052350">
        <w:rPr>
          <w:rFonts w:ascii="Times New Roman" w:hAnsi="Times New Roman" w:cs="Times New Roman"/>
        </w:rPr>
        <w:t xml:space="preserve"> is interested in contributing to the establishment and maintenance of a working environment that promotes early identification and effective resolution of conflict. The </w:t>
      </w:r>
      <w:r>
        <w:rPr>
          <w:rFonts w:ascii="Times New Roman" w:hAnsi="Times New Roman" w:cs="Times New Roman"/>
        </w:rPr>
        <w:t>Committee</w:t>
      </w:r>
      <w:r w:rsidRPr="00052350">
        <w:rPr>
          <w:rFonts w:ascii="Times New Roman" w:hAnsi="Times New Roman" w:cs="Times New Roman"/>
        </w:rPr>
        <w:t xml:space="preserve"> is therefore committed to the following procedures in resolving conflict:</w:t>
      </w:r>
    </w:p>
    <w:p w:rsidR="00052350" w:rsidRPr="00052350" w:rsidRDefault="00052350" w:rsidP="00052350">
      <w:pPr>
        <w:pStyle w:val="ListParagraph"/>
        <w:numPr>
          <w:ilvl w:val="0"/>
          <w:numId w:val="3"/>
        </w:numPr>
        <w:rPr>
          <w:rFonts w:ascii="Times New Roman" w:hAnsi="Times New Roman" w:cs="Times New Roman"/>
        </w:rPr>
      </w:pPr>
      <w:r>
        <w:rPr>
          <w:rFonts w:ascii="Times New Roman" w:hAnsi="Times New Roman" w:cs="Times New Roman"/>
        </w:rPr>
        <w:t>Committee members</w:t>
      </w:r>
      <w:r w:rsidRPr="00052350">
        <w:rPr>
          <w:rFonts w:ascii="Times New Roman" w:hAnsi="Times New Roman" w:cs="Times New Roman"/>
        </w:rPr>
        <w:t xml:space="preserve"> who find themselves in conflict with another member should first attempt to talk directly to the </w:t>
      </w:r>
      <w:proofErr w:type="gramStart"/>
      <w:r w:rsidRPr="00052350">
        <w:rPr>
          <w:rFonts w:ascii="Times New Roman" w:hAnsi="Times New Roman" w:cs="Times New Roman"/>
        </w:rPr>
        <w:t>person</w:t>
      </w:r>
      <w:proofErr w:type="gramEnd"/>
      <w:r w:rsidRPr="00052350">
        <w:rPr>
          <w:rFonts w:ascii="Times New Roman" w:hAnsi="Times New Roman" w:cs="Times New Roman"/>
        </w:rPr>
        <w:t xml:space="preserve"> with whom they experience difficulty,</w:t>
      </w:r>
      <w:r>
        <w:rPr>
          <w:rFonts w:ascii="Times New Roman" w:hAnsi="Times New Roman" w:cs="Times New Roman"/>
        </w:rPr>
        <w:t xml:space="preserve"> giving feedback directly to that</w:t>
      </w:r>
      <w:r w:rsidRPr="00052350">
        <w:rPr>
          <w:rFonts w:ascii="Times New Roman" w:hAnsi="Times New Roman" w:cs="Times New Roman"/>
        </w:rPr>
        <w:t xml:space="preserve"> individual.</w:t>
      </w:r>
    </w:p>
    <w:p w:rsidR="006731AB" w:rsidRDefault="006731AB" w:rsidP="006731AB">
      <w:pPr>
        <w:pStyle w:val="ListParagraph"/>
        <w:rPr>
          <w:rFonts w:ascii="Times New Roman" w:hAnsi="Times New Roman" w:cs="Times New Roman"/>
        </w:rPr>
      </w:pPr>
    </w:p>
    <w:p w:rsidR="0002212E" w:rsidRDefault="00052350" w:rsidP="00052350">
      <w:pPr>
        <w:pStyle w:val="ListParagraph"/>
        <w:numPr>
          <w:ilvl w:val="0"/>
          <w:numId w:val="3"/>
        </w:numPr>
        <w:rPr>
          <w:rFonts w:ascii="Times New Roman" w:hAnsi="Times New Roman" w:cs="Times New Roman"/>
        </w:rPr>
      </w:pPr>
      <w:r w:rsidRPr="0002212E">
        <w:rPr>
          <w:rFonts w:ascii="Times New Roman" w:hAnsi="Times New Roman" w:cs="Times New Roman"/>
        </w:rPr>
        <w:t xml:space="preserve">Any individual </w:t>
      </w:r>
      <w:r w:rsidRPr="0002212E">
        <w:rPr>
          <w:rFonts w:ascii="Times New Roman" w:hAnsi="Times New Roman" w:cs="Times New Roman"/>
        </w:rPr>
        <w:t>who has attempted to resolve a</w:t>
      </w:r>
      <w:r w:rsidRPr="0002212E">
        <w:rPr>
          <w:rFonts w:ascii="Times New Roman" w:hAnsi="Times New Roman" w:cs="Times New Roman"/>
        </w:rPr>
        <w:t xml:space="preserve"> conflict directly and continues to see the</w:t>
      </w:r>
      <w:r w:rsidRPr="0002212E">
        <w:rPr>
          <w:rFonts w:ascii="Times New Roman" w:hAnsi="Times New Roman" w:cs="Times New Roman"/>
        </w:rPr>
        <w:t xml:space="preserve"> </w:t>
      </w:r>
      <w:r w:rsidRPr="0002212E">
        <w:rPr>
          <w:rFonts w:ascii="Times New Roman" w:hAnsi="Times New Roman" w:cs="Times New Roman"/>
        </w:rPr>
        <w:t xml:space="preserve">conflict as harmful to their functioning </w:t>
      </w:r>
      <w:r w:rsidRPr="0002212E">
        <w:rPr>
          <w:rFonts w:ascii="Times New Roman" w:hAnsi="Times New Roman" w:cs="Times New Roman"/>
        </w:rPr>
        <w:t>as a member of the Planning &amp; Coordinating Committee</w:t>
      </w:r>
      <w:r w:rsidRPr="0002212E">
        <w:rPr>
          <w:rFonts w:ascii="Times New Roman" w:hAnsi="Times New Roman" w:cs="Times New Roman"/>
        </w:rPr>
        <w:t xml:space="preserve"> can identify the conflict to one or b</w:t>
      </w:r>
      <w:r w:rsidR="0002212E" w:rsidRPr="0002212E">
        <w:rPr>
          <w:rFonts w:ascii="Times New Roman" w:hAnsi="Times New Roman" w:cs="Times New Roman"/>
        </w:rPr>
        <w:t>oth of the Co-C</w:t>
      </w:r>
      <w:r w:rsidRPr="0002212E">
        <w:rPr>
          <w:rFonts w:ascii="Times New Roman" w:hAnsi="Times New Roman" w:cs="Times New Roman"/>
        </w:rPr>
        <w:t>hairs.</w:t>
      </w:r>
      <w:r w:rsidR="0002212E" w:rsidRPr="0002212E">
        <w:rPr>
          <w:rFonts w:ascii="Times New Roman" w:hAnsi="Times New Roman" w:cs="Times New Roman"/>
        </w:rPr>
        <w:t xml:space="preserve"> </w:t>
      </w:r>
      <w:r w:rsidRPr="0002212E">
        <w:rPr>
          <w:rFonts w:ascii="Times New Roman" w:hAnsi="Times New Roman" w:cs="Times New Roman"/>
        </w:rPr>
        <w:t>The Co-Chair</w:t>
      </w:r>
      <w:r w:rsidRPr="0002212E">
        <w:rPr>
          <w:rFonts w:ascii="Times New Roman" w:hAnsi="Times New Roman" w:cs="Times New Roman"/>
        </w:rPr>
        <w:t>(s)</w:t>
      </w:r>
      <w:r w:rsidRPr="0002212E">
        <w:rPr>
          <w:rFonts w:ascii="Times New Roman" w:hAnsi="Times New Roman" w:cs="Times New Roman"/>
        </w:rPr>
        <w:t xml:space="preserve"> will inform the other party of the conflict ide</w:t>
      </w:r>
      <w:r w:rsidR="0002212E">
        <w:rPr>
          <w:rFonts w:ascii="Times New Roman" w:hAnsi="Times New Roman" w:cs="Times New Roman"/>
        </w:rPr>
        <w:t>ntification as promptly as possible</w:t>
      </w:r>
    </w:p>
    <w:p w:rsidR="0002212E" w:rsidRPr="0002212E" w:rsidRDefault="0002212E" w:rsidP="0002212E">
      <w:pPr>
        <w:pStyle w:val="ListParagraph"/>
        <w:rPr>
          <w:rFonts w:ascii="Times New Roman" w:hAnsi="Times New Roman" w:cs="Times New Roman"/>
        </w:rPr>
      </w:pPr>
    </w:p>
    <w:p w:rsidR="00052350" w:rsidRPr="0002212E" w:rsidRDefault="00052350" w:rsidP="00052350">
      <w:pPr>
        <w:pStyle w:val="ListParagraph"/>
        <w:numPr>
          <w:ilvl w:val="0"/>
          <w:numId w:val="3"/>
        </w:numPr>
        <w:rPr>
          <w:rFonts w:ascii="Times New Roman" w:hAnsi="Times New Roman" w:cs="Times New Roman"/>
        </w:rPr>
      </w:pPr>
      <w:r w:rsidRPr="0002212E">
        <w:rPr>
          <w:rFonts w:ascii="Times New Roman" w:hAnsi="Times New Roman" w:cs="Times New Roman"/>
        </w:rPr>
        <w:t xml:space="preserve">At this stage all involved parties will be consulted </w:t>
      </w:r>
      <w:r w:rsidR="0002212E">
        <w:rPr>
          <w:rFonts w:ascii="Times New Roman" w:hAnsi="Times New Roman" w:cs="Times New Roman"/>
        </w:rPr>
        <w:t xml:space="preserve">by the Co-Chairs </w:t>
      </w:r>
      <w:r w:rsidRPr="0002212E">
        <w:rPr>
          <w:rFonts w:ascii="Times New Roman" w:hAnsi="Times New Roman" w:cs="Times New Roman"/>
        </w:rPr>
        <w:t>regarding the next step</w:t>
      </w:r>
      <w:r w:rsidR="006731AB" w:rsidRPr="0002212E">
        <w:rPr>
          <w:rFonts w:ascii="Times New Roman" w:hAnsi="Times New Roman" w:cs="Times New Roman"/>
        </w:rPr>
        <w:t>s</w:t>
      </w:r>
      <w:r w:rsidRPr="0002212E">
        <w:rPr>
          <w:rFonts w:ascii="Times New Roman" w:hAnsi="Times New Roman" w:cs="Times New Roman"/>
        </w:rPr>
        <w:t>. One of the following</w:t>
      </w:r>
      <w:r w:rsidR="006731AB" w:rsidRPr="0002212E">
        <w:rPr>
          <w:rFonts w:ascii="Times New Roman" w:hAnsi="Times New Roman" w:cs="Times New Roman"/>
        </w:rPr>
        <w:t xml:space="preserve"> </w:t>
      </w:r>
      <w:r w:rsidRPr="0002212E">
        <w:rPr>
          <w:rFonts w:ascii="Times New Roman" w:hAnsi="Times New Roman" w:cs="Times New Roman"/>
        </w:rPr>
        <w:t>options will be initiated within three weeks from the date all parties were informed of the conflict:</w:t>
      </w:r>
    </w:p>
    <w:p w:rsidR="0002212E" w:rsidRDefault="0002212E" w:rsidP="00052350">
      <w:pPr>
        <w:pStyle w:val="ListParagraph"/>
        <w:numPr>
          <w:ilvl w:val="1"/>
          <w:numId w:val="3"/>
        </w:numPr>
        <w:rPr>
          <w:rFonts w:ascii="Times New Roman" w:hAnsi="Times New Roman" w:cs="Times New Roman"/>
        </w:rPr>
      </w:pPr>
      <w:r>
        <w:rPr>
          <w:rFonts w:ascii="Times New Roman" w:hAnsi="Times New Roman" w:cs="Times New Roman"/>
        </w:rPr>
        <w:t>A meeting of the two parties and one or both of the Co-Chairs, with or without an external (third party) mediator;</w:t>
      </w:r>
    </w:p>
    <w:p w:rsidR="00052350" w:rsidRPr="0002212E" w:rsidRDefault="0002212E" w:rsidP="0002212E">
      <w:pPr>
        <w:pStyle w:val="ListParagraph"/>
        <w:numPr>
          <w:ilvl w:val="1"/>
          <w:numId w:val="3"/>
        </w:numPr>
        <w:rPr>
          <w:rFonts w:ascii="Times New Roman" w:hAnsi="Times New Roman" w:cs="Times New Roman"/>
        </w:rPr>
      </w:pPr>
      <w:r>
        <w:rPr>
          <w:rFonts w:ascii="Times New Roman" w:hAnsi="Times New Roman" w:cs="Times New Roman"/>
        </w:rPr>
        <w:t>The Co-Chairs will identify a conflict resolution process that is acceptable to both parties.</w:t>
      </w:r>
    </w:p>
    <w:p w:rsidR="006731AB" w:rsidRDefault="006731AB" w:rsidP="006731AB">
      <w:pPr>
        <w:pStyle w:val="ListParagraph"/>
        <w:rPr>
          <w:rFonts w:ascii="Times New Roman" w:hAnsi="Times New Roman" w:cs="Times New Roman"/>
        </w:rPr>
      </w:pPr>
    </w:p>
    <w:p w:rsidR="0002212E" w:rsidRPr="0002212E" w:rsidRDefault="0002212E" w:rsidP="0002212E">
      <w:pPr>
        <w:pStyle w:val="ListParagraph"/>
        <w:numPr>
          <w:ilvl w:val="0"/>
          <w:numId w:val="3"/>
        </w:numPr>
        <w:rPr>
          <w:rFonts w:ascii="Times New Roman" w:hAnsi="Times New Roman" w:cs="Times New Roman"/>
        </w:rPr>
      </w:pPr>
      <w:r w:rsidRPr="0002212E">
        <w:rPr>
          <w:rFonts w:ascii="Times New Roman" w:hAnsi="Times New Roman" w:cs="Times New Roman"/>
        </w:rPr>
        <w:t>In the event that the</w:t>
      </w:r>
      <w:r>
        <w:rPr>
          <w:rFonts w:ascii="Times New Roman" w:hAnsi="Times New Roman" w:cs="Times New Roman"/>
        </w:rPr>
        <w:t>re is a</w:t>
      </w:r>
      <w:r w:rsidRPr="0002212E">
        <w:rPr>
          <w:rFonts w:ascii="Times New Roman" w:hAnsi="Times New Roman" w:cs="Times New Roman"/>
        </w:rPr>
        <w:t xml:space="preserve"> conflict or issue between the </w:t>
      </w:r>
      <w:r>
        <w:rPr>
          <w:rFonts w:ascii="Times New Roman" w:hAnsi="Times New Roman" w:cs="Times New Roman"/>
        </w:rPr>
        <w:t>Planning &amp; Coordinating Committee</w:t>
      </w:r>
      <w:r w:rsidRPr="0002212E">
        <w:rPr>
          <w:rFonts w:ascii="Times New Roman" w:hAnsi="Times New Roman" w:cs="Times New Roman"/>
        </w:rPr>
        <w:t xml:space="preserve"> and a member organization or </w:t>
      </w:r>
      <w:r>
        <w:rPr>
          <w:rFonts w:ascii="Times New Roman" w:hAnsi="Times New Roman" w:cs="Times New Roman"/>
        </w:rPr>
        <w:t xml:space="preserve">between </w:t>
      </w:r>
      <w:r w:rsidRPr="0002212E">
        <w:rPr>
          <w:rFonts w:ascii="Times New Roman" w:hAnsi="Times New Roman" w:cs="Times New Roman"/>
        </w:rPr>
        <w:t xml:space="preserve">the </w:t>
      </w:r>
      <w:r>
        <w:rPr>
          <w:rFonts w:ascii="Times New Roman" w:hAnsi="Times New Roman" w:cs="Times New Roman"/>
        </w:rPr>
        <w:t>Planning &amp; Coordinating Committee</w:t>
      </w:r>
      <w:r w:rsidRPr="0002212E">
        <w:rPr>
          <w:rFonts w:ascii="Times New Roman" w:hAnsi="Times New Roman" w:cs="Times New Roman"/>
        </w:rPr>
        <w:t xml:space="preserve"> and the Lead Agency, the issue </w:t>
      </w:r>
      <w:r>
        <w:rPr>
          <w:rFonts w:ascii="Times New Roman" w:hAnsi="Times New Roman" w:cs="Times New Roman"/>
        </w:rPr>
        <w:t>will</w:t>
      </w:r>
      <w:r w:rsidRPr="0002212E">
        <w:rPr>
          <w:rFonts w:ascii="Times New Roman" w:hAnsi="Times New Roman" w:cs="Times New Roman"/>
        </w:rPr>
        <w:t xml:space="preserve"> first be brought to the </w:t>
      </w:r>
      <w:r>
        <w:rPr>
          <w:rFonts w:ascii="Times New Roman" w:hAnsi="Times New Roman" w:cs="Times New Roman"/>
        </w:rPr>
        <w:t>Committee</w:t>
      </w:r>
      <w:r w:rsidRPr="0002212E">
        <w:rPr>
          <w:rFonts w:ascii="Times New Roman" w:hAnsi="Times New Roman" w:cs="Times New Roman"/>
        </w:rPr>
        <w:t xml:space="preserve"> for discussion.</w:t>
      </w:r>
    </w:p>
    <w:p w:rsidR="006731AB" w:rsidRPr="006731AB" w:rsidRDefault="006731AB" w:rsidP="006731AB">
      <w:pPr>
        <w:pStyle w:val="ListParagraph"/>
        <w:rPr>
          <w:rFonts w:ascii="Times New Roman" w:hAnsi="Times New Roman" w:cs="Times New Roman"/>
        </w:rPr>
      </w:pPr>
    </w:p>
    <w:p w:rsidR="00097AD4" w:rsidRDefault="00097AD4">
      <w:pPr>
        <w:rPr>
          <w:rFonts w:ascii="Times New Roman" w:hAnsi="Times New Roman" w:cs="Times New Roman"/>
          <w:b/>
          <w:sz w:val="24"/>
          <w:szCs w:val="24"/>
        </w:rPr>
      </w:pPr>
    </w:p>
    <w:p w:rsidR="008C101F" w:rsidRPr="0002212E" w:rsidRDefault="008C101F">
      <w:pPr>
        <w:rPr>
          <w:rFonts w:ascii="Times New Roman" w:hAnsi="Times New Roman" w:cs="Times New Roman"/>
          <w:b/>
          <w:sz w:val="24"/>
          <w:szCs w:val="24"/>
        </w:rPr>
      </w:pPr>
      <w:r w:rsidRPr="0002212E">
        <w:rPr>
          <w:rFonts w:ascii="Times New Roman" w:hAnsi="Times New Roman" w:cs="Times New Roman"/>
          <w:b/>
          <w:sz w:val="24"/>
          <w:szCs w:val="24"/>
        </w:rPr>
        <w:t>Accountability</w:t>
      </w:r>
    </w:p>
    <w:p w:rsidR="00052350" w:rsidRDefault="001A1776">
      <w:pPr>
        <w:rPr>
          <w:rFonts w:ascii="Times New Roman" w:hAnsi="Times New Roman" w:cs="Times New Roman"/>
        </w:rPr>
      </w:pPr>
      <w:r>
        <w:rPr>
          <w:rFonts w:ascii="Times New Roman" w:hAnsi="Times New Roman" w:cs="Times New Roman"/>
        </w:rPr>
        <w:t>A designated liaison from the Planning &amp; Coordinating Committee will provide regular updates to the TWIP Executive Committee on key decisions and progress on the implementation of priority actions.</w:t>
      </w:r>
    </w:p>
    <w:p w:rsidR="00052350" w:rsidRDefault="00052350">
      <w:pPr>
        <w:rPr>
          <w:rFonts w:ascii="Times New Roman" w:hAnsi="Times New Roman" w:cs="Times New Roman"/>
        </w:rPr>
      </w:pPr>
    </w:p>
    <w:p w:rsidR="00052350" w:rsidRPr="008C101F" w:rsidRDefault="00052350" w:rsidP="00052350">
      <w:pPr>
        <w:jc w:val="right"/>
        <w:rPr>
          <w:rFonts w:ascii="Times New Roman" w:hAnsi="Times New Roman" w:cs="Times New Roman"/>
        </w:rPr>
      </w:pPr>
      <w:r>
        <w:rPr>
          <w:rFonts w:ascii="Times New Roman" w:hAnsi="Times New Roman" w:cs="Times New Roman"/>
        </w:rPr>
        <w:t xml:space="preserve">May </w:t>
      </w:r>
      <w:r w:rsidR="00EF39F1">
        <w:rPr>
          <w:rFonts w:ascii="Times New Roman" w:hAnsi="Times New Roman" w:cs="Times New Roman"/>
        </w:rPr>
        <w:t xml:space="preserve">22, </w:t>
      </w:r>
      <w:bookmarkStart w:id="0" w:name="_GoBack"/>
      <w:bookmarkEnd w:id="0"/>
      <w:r>
        <w:rPr>
          <w:rFonts w:ascii="Times New Roman" w:hAnsi="Times New Roman" w:cs="Times New Roman"/>
        </w:rPr>
        <w:t>2014</w:t>
      </w:r>
    </w:p>
    <w:sectPr w:rsidR="00052350" w:rsidRPr="008C101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89C" w:rsidRDefault="00DC489C" w:rsidP="00DC489C">
      <w:pPr>
        <w:spacing w:after="0" w:line="240" w:lineRule="auto"/>
      </w:pPr>
      <w:r>
        <w:separator/>
      </w:r>
    </w:p>
  </w:endnote>
  <w:endnote w:type="continuationSeparator" w:id="0">
    <w:p w:rsidR="00DC489C" w:rsidRDefault="00DC489C" w:rsidP="00DC4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89C" w:rsidRDefault="00DC48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89C" w:rsidRDefault="00DC48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89C" w:rsidRDefault="00DC48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89C" w:rsidRDefault="00DC489C" w:rsidP="00DC489C">
      <w:pPr>
        <w:spacing w:after="0" w:line="240" w:lineRule="auto"/>
      </w:pPr>
      <w:r>
        <w:separator/>
      </w:r>
    </w:p>
  </w:footnote>
  <w:footnote w:type="continuationSeparator" w:id="0">
    <w:p w:rsidR="00DC489C" w:rsidRDefault="00DC489C" w:rsidP="00DC48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89C" w:rsidRDefault="00DC48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167398"/>
      <w:docPartObj>
        <w:docPartGallery w:val="Watermarks"/>
        <w:docPartUnique/>
      </w:docPartObj>
    </w:sdtPr>
    <w:sdtEndPr/>
    <w:sdtContent>
      <w:p w:rsidR="00DC489C" w:rsidRDefault="00EF39F1">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89C" w:rsidRDefault="00DC48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27E3"/>
    <w:multiLevelType w:val="hybridMultilevel"/>
    <w:tmpl w:val="E17288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ED33D16"/>
    <w:multiLevelType w:val="hybridMultilevel"/>
    <w:tmpl w:val="35C2CA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AAE01B8"/>
    <w:multiLevelType w:val="hybridMultilevel"/>
    <w:tmpl w:val="D78005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4D001CE"/>
    <w:multiLevelType w:val="hybridMultilevel"/>
    <w:tmpl w:val="F66C11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01F"/>
    <w:rsid w:val="0002212E"/>
    <w:rsid w:val="00052350"/>
    <w:rsid w:val="00097AD4"/>
    <w:rsid w:val="001A1776"/>
    <w:rsid w:val="00280039"/>
    <w:rsid w:val="00353707"/>
    <w:rsid w:val="0036027A"/>
    <w:rsid w:val="00361319"/>
    <w:rsid w:val="003D6248"/>
    <w:rsid w:val="005F1BFD"/>
    <w:rsid w:val="006731AB"/>
    <w:rsid w:val="00877067"/>
    <w:rsid w:val="008C101F"/>
    <w:rsid w:val="008C5C70"/>
    <w:rsid w:val="00AF07F9"/>
    <w:rsid w:val="00CC1A06"/>
    <w:rsid w:val="00DC489C"/>
    <w:rsid w:val="00EF39F1"/>
    <w:rsid w:val="00F714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27A"/>
    <w:pPr>
      <w:ind w:left="720"/>
      <w:contextualSpacing/>
    </w:pPr>
  </w:style>
  <w:style w:type="paragraph" w:styleId="Header">
    <w:name w:val="header"/>
    <w:basedOn w:val="Normal"/>
    <w:link w:val="HeaderChar"/>
    <w:uiPriority w:val="99"/>
    <w:unhideWhenUsed/>
    <w:rsid w:val="00DC4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89C"/>
  </w:style>
  <w:style w:type="paragraph" w:styleId="Footer">
    <w:name w:val="footer"/>
    <w:basedOn w:val="Normal"/>
    <w:link w:val="FooterChar"/>
    <w:uiPriority w:val="99"/>
    <w:unhideWhenUsed/>
    <w:rsid w:val="00DC4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89C"/>
  </w:style>
  <w:style w:type="paragraph" w:styleId="BalloonText">
    <w:name w:val="Balloon Text"/>
    <w:basedOn w:val="Normal"/>
    <w:link w:val="BalloonTextChar"/>
    <w:uiPriority w:val="99"/>
    <w:semiHidden/>
    <w:unhideWhenUsed/>
    <w:rsid w:val="00CC1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A06"/>
    <w:rPr>
      <w:rFonts w:ascii="Tahoma" w:hAnsi="Tahoma" w:cs="Tahoma"/>
      <w:sz w:val="16"/>
      <w:szCs w:val="16"/>
    </w:rPr>
  </w:style>
  <w:style w:type="paragraph" w:styleId="NoSpacing">
    <w:name w:val="No Spacing"/>
    <w:uiPriority w:val="1"/>
    <w:qFormat/>
    <w:rsid w:val="0005235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27A"/>
    <w:pPr>
      <w:ind w:left="720"/>
      <w:contextualSpacing/>
    </w:pPr>
  </w:style>
  <w:style w:type="paragraph" w:styleId="Header">
    <w:name w:val="header"/>
    <w:basedOn w:val="Normal"/>
    <w:link w:val="HeaderChar"/>
    <w:uiPriority w:val="99"/>
    <w:unhideWhenUsed/>
    <w:rsid w:val="00DC4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89C"/>
  </w:style>
  <w:style w:type="paragraph" w:styleId="Footer">
    <w:name w:val="footer"/>
    <w:basedOn w:val="Normal"/>
    <w:link w:val="FooterChar"/>
    <w:uiPriority w:val="99"/>
    <w:unhideWhenUsed/>
    <w:rsid w:val="00DC4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89C"/>
  </w:style>
  <w:style w:type="paragraph" w:styleId="BalloonText">
    <w:name w:val="Balloon Text"/>
    <w:basedOn w:val="Normal"/>
    <w:link w:val="BalloonTextChar"/>
    <w:uiPriority w:val="99"/>
    <w:semiHidden/>
    <w:unhideWhenUsed/>
    <w:rsid w:val="00CC1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A06"/>
    <w:rPr>
      <w:rFonts w:ascii="Tahoma" w:hAnsi="Tahoma" w:cs="Tahoma"/>
      <w:sz w:val="16"/>
      <w:szCs w:val="16"/>
    </w:rPr>
  </w:style>
  <w:style w:type="paragraph" w:styleId="NoSpacing">
    <w:name w:val="No Spacing"/>
    <w:uiPriority w:val="1"/>
    <w:qFormat/>
    <w:rsid w:val="000523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4</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Gris</dc:creator>
  <cp:lastModifiedBy>Stephanie Gris</cp:lastModifiedBy>
  <cp:revision>8</cp:revision>
  <cp:lastPrinted>2014-05-22T17:27:00Z</cp:lastPrinted>
  <dcterms:created xsi:type="dcterms:W3CDTF">2014-05-16T16:12:00Z</dcterms:created>
  <dcterms:modified xsi:type="dcterms:W3CDTF">2014-05-22T18:20:00Z</dcterms:modified>
</cp:coreProperties>
</file>